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color w:val="000000"/>
          <w:sz w:val="40"/>
          <w:szCs w:val="40"/>
        </w:rPr>
      </w:pPr>
      <w:r>
        <w:rPr>
          <w:rFonts w:eastAsia="方正小标宋简体"/>
          <w:color w:val="000000"/>
          <w:sz w:val="40"/>
          <w:szCs w:val="40"/>
        </w:rPr>
        <w:t xml:space="preserve"> </w:t>
      </w:r>
      <w:r>
        <w:rPr>
          <w:rFonts w:hAnsi="方正小标宋简体" w:eastAsia="方正小标宋简体"/>
          <w:color w:val="000000"/>
          <w:sz w:val="40"/>
          <w:szCs w:val="40"/>
        </w:rPr>
        <w:t>濮阳市</w:t>
      </w:r>
      <w:r>
        <w:rPr>
          <w:rFonts w:hint="eastAsia" w:hAnsi="方正小标宋简体" w:eastAsia="方正小标宋简体"/>
          <w:color w:val="000000"/>
          <w:sz w:val="40"/>
          <w:szCs w:val="40"/>
          <w:lang w:val="en-US" w:eastAsia="zh-CN"/>
        </w:rPr>
        <w:t>华龙区政府</w:t>
      </w:r>
      <w:r>
        <w:rPr>
          <w:rFonts w:eastAsia="方正小标宋简体"/>
          <w:color w:val="000000"/>
          <w:sz w:val="40"/>
          <w:szCs w:val="40"/>
        </w:rPr>
        <w:t>201</w:t>
      </w:r>
      <w:bookmarkStart w:id="0" w:name="_GoBack"/>
      <w:bookmarkEnd w:id="0"/>
      <w:r>
        <w:rPr>
          <w:rFonts w:eastAsia="方正小标宋简体"/>
          <w:color w:val="000000"/>
          <w:sz w:val="40"/>
          <w:szCs w:val="40"/>
        </w:rPr>
        <w:t>7</w:t>
      </w:r>
      <w:r>
        <w:rPr>
          <w:rFonts w:hAnsi="方正小标宋简体" w:eastAsia="方正小标宋简体"/>
          <w:color w:val="000000"/>
          <w:sz w:val="40"/>
          <w:szCs w:val="40"/>
        </w:rPr>
        <w:t>年社会信用体系建设工作推进台账</w:t>
      </w:r>
    </w:p>
    <w:tbl>
      <w:tblPr>
        <w:tblStyle w:val="3"/>
        <w:tblW w:w="102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657"/>
        <w:gridCol w:w="2513"/>
        <w:gridCol w:w="1355"/>
        <w:gridCol w:w="990"/>
        <w:gridCol w:w="1181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5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Ansi="楷体" w:eastAsia="楷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Ansi="楷体" w:eastAsia="楷体"/>
                <w:b/>
                <w:bCs/>
                <w:color w:val="000000"/>
                <w:kern w:val="0"/>
                <w:sz w:val="24"/>
                <w:lang w:bidi="ar"/>
              </w:rPr>
              <w:t>工作任务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Ansi="楷体" w:eastAsia="楷体"/>
                <w:b/>
                <w:bCs/>
                <w:color w:val="000000"/>
                <w:kern w:val="0"/>
                <w:sz w:val="24"/>
                <w:lang w:bidi="ar"/>
              </w:rPr>
              <w:t>工作措施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Ansi="楷体" w:eastAsia="楷体"/>
                <w:b/>
                <w:bCs/>
                <w:color w:val="000000"/>
                <w:kern w:val="0"/>
                <w:sz w:val="24"/>
                <w:lang w:bidi="ar"/>
              </w:rPr>
              <w:t>完成时限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Ansi="楷体" w:eastAsia="楷体"/>
                <w:b/>
                <w:bCs/>
                <w:color w:val="000000"/>
                <w:kern w:val="0"/>
                <w:sz w:val="24"/>
                <w:lang w:bidi="ar"/>
              </w:rPr>
              <w:t>责任领导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Ansi="楷体" w:eastAsia="楷体"/>
                <w:b/>
                <w:bCs/>
                <w:color w:val="000000"/>
                <w:kern w:val="0"/>
                <w:sz w:val="24"/>
                <w:lang w:bidi="ar"/>
              </w:rPr>
              <w:t>责任</w:t>
            </w:r>
            <w:r>
              <w:rPr>
                <w:rFonts w:hint="eastAsia" w:hAnsi="楷体" w:eastAsia="楷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单位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Ansi="楷体" w:eastAsia="楷体"/>
                <w:b/>
                <w:bCs/>
                <w:color w:val="000000"/>
                <w:kern w:val="0"/>
                <w:sz w:val="24"/>
                <w:lang w:bidi="ar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55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楷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textAlignment w:val="top"/>
              <w:rPr>
                <w:rFonts w:eastAsia="楷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Ansi="仿宋_GB2312" w:eastAsia="仿宋_GB2312"/>
                <w:color w:val="000000"/>
                <w:sz w:val="21"/>
                <w:szCs w:val="21"/>
              </w:rPr>
              <w:t>持续推进政务公开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textAlignment w:val="top"/>
              <w:rPr>
                <w:rFonts w:eastAsia="楷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Ansi="仿宋_GB2312" w:eastAsia="仿宋_GB2312"/>
                <w:color w:val="000000"/>
                <w:sz w:val="21"/>
                <w:szCs w:val="21"/>
              </w:rPr>
              <w:t>完善</w:t>
            </w:r>
            <w:r>
              <w:rPr>
                <w:rFonts w:hint="eastAsia" w:hAnsi="仿宋_GB2312" w:eastAsia="仿宋_GB2312"/>
                <w:color w:val="000000"/>
                <w:sz w:val="21"/>
                <w:szCs w:val="21"/>
                <w:lang w:val="en-US" w:eastAsia="zh-CN"/>
              </w:rPr>
              <w:t>区政府</w:t>
            </w:r>
            <w:r>
              <w:rPr>
                <w:rFonts w:hAnsi="仿宋_GB2312" w:eastAsia="仿宋_GB2312"/>
                <w:color w:val="000000"/>
                <w:sz w:val="21"/>
                <w:szCs w:val="21"/>
              </w:rPr>
              <w:t>门户网站功能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楷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2017</w:t>
            </w:r>
            <w:r>
              <w:rPr>
                <w:rFonts w:hAnsi="仿宋_GB2312" w:eastAsia="仿宋_GB2312"/>
                <w:color w:val="00000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12</w:t>
            </w:r>
            <w:r>
              <w:rPr>
                <w:rFonts w:hAnsi="仿宋_GB2312" w:eastAsia="仿宋_GB2312"/>
                <w:color w:val="000000"/>
                <w:kern w:val="0"/>
                <w:sz w:val="21"/>
                <w:szCs w:val="21"/>
                <w:lang w:bidi="ar"/>
              </w:rPr>
              <w:t>月底前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Ansi="仿宋_GB2312"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伍凛然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区政府办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张书会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55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textAlignment w:val="top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hAnsi="仿宋_GB2312" w:eastAsia="仿宋_GB2312"/>
                <w:color w:val="000000"/>
                <w:sz w:val="21"/>
                <w:szCs w:val="21"/>
              </w:rPr>
              <w:t>完善信用制度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textAlignment w:val="top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hAnsi="仿宋_GB2312" w:eastAsia="仿宋_GB2312"/>
                <w:color w:val="000000"/>
                <w:sz w:val="21"/>
                <w:szCs w:val="21"/>
              </w:rPr>
              <w:t>调研起草系列制度文件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2017</w:t>
            </w:r>
            <w:r>
              <w:rPr>
                <w:rFonts w:hAnsi="仿宋_GB2312" w:eastAsia="仿宋_GB2312"/>
                <w:color w:val="00000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Ansi="仿宋_GB2312" w:eastAsia="仿宋_GB2312"/>
                <w:color w:val="000000"/>
                <w:kern w:val="0"/>
                <w:sz w:val="21"/>
                <w:szCs w:val="21"/>
                <w:lang w:bidi="ar"/>
              </w:rPr>
              <w:t>月底前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Ansi="仿宋_GB2312"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伍凛然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区发改委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区文明办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区法制办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区委政府督察局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李瑞芬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闫利民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丁继刚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刘世英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  <w:jc w:val="center"/>
        </w:trPr>
        <w:tc>
          <w:tcPr>
            <w:tcW w:w="55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textAlignment w:val="top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hAnsi="仿宋_GB2312" w:eastAsia="仿宋_GB2312"/>
                <w:color w:val="000000"/>
                <w:sz w:val="21"/>
                <w:szCs w:val="21"/>
              </w:rPr>
              <w:t>编制</w:t>
            </w:r>
            <w:r>
              <w:rPr>
                <w:rFonts w:hint="eastAsia" w:hAnsi="仿宋_GB2312" w:eastAsia="仿宋_GB2312"/>
                <w:color w:val="000000"/>
                <w:sz w:val="21"/>
                <w:szCs w:val="21"/>
                <w:lang w:val="en-US" w:eastAsia="zh-CN"/>
              </w:rPr>
              <w:t>华龙区政府</w:t>
            </w:r>
            <w:r>
              <w:rPr>
                <w:rFonts w:hAnsi="仿宋_GB2312" w:eastAsia="仿宋_GB2312"/>
                <w:color w:val="000000"/>
                <w:sz w:val="21"/>
                <w:szCs w:val="21"/>
              </w:rPr>
              <w:t>公共信用信息目录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textAlignment w:val="top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hAnsi="仿宋_GB2312" w:eastAsia="仿宋_GB2312"/>
                <w:color w:val="000000"/>
                <w:sz w:val="21"/>
                <w:szCs w:val="21"/>
              </w:rPr>
              <w:t>召开</w:t>
            </w:r>
            <w:r>
              <w:rPr>
                <w:rFonts w:hint="eastAsia" w:hAnsi="仿宋_GB2312" w:eastAsia="仿宋_GB2312"/>
                <w:color w:val="000000"/>
                <w:sz w:val="21"/>
                <w:szCs w:val="21"/>
                <w:lang w:val="en-US" w:eastAsia="zh-CN"/>
              </w:rPr>
              <w:t>华龙区政府内</w:t>
            </w:r>
            <w:r>
              <w:rPr>
                <w:rFonts w:hAnsi="仿宋_GB2312" w:eastAsia="仿宋_GB2312"/>
                <w:color w:val="000000"/>
                <w:sz w:val="21"/>
                <w:szCs w:val="21"/>
              </w:rPr>
              <w:t>相关</w:t>
            </w:r>
            <w:r>
              <w:rPr>
                <w:rFonts w:hint="eastAsia" w:hAnsi="仿宋_GB2312" w:eastAsia="仿宋_GB2312"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hAnsi="仿宋_GB2312" w:eastAsia="仿宋_GB2312"/>
                <w:color w:val="000000"/>
                <w:sz w:val="21"/>
                <w:szCs w:val="21"/>
              </w:rPr>
              <w:t>工作会议，成立编制目录工作协调小组</w:t>
            </w:r>
          </w:p>
          <w:p>
            <w:pPr>
              <w:widowControl/>
              <w:textAlignment w:val="top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2017</w:t>
            </w:r>
            <w:r>
              <w:rPr>
                <w:rFonts w:hAnsi="仿宋_GB2312" w:eastAsia="仿宋_GB2312"/>
                <w:color w:val="00000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Ansi="仿宋_GB2312" w:eastAsia="仿宋_GB2312"/>
                <w:color w:val="000000"/>
                <w:kern w:val="0"/>
                <w:sz w:val="21"/>
                <w:szCs w:val="21"/>
                <w:lang w:bidi="ar"/>
              </w:rPr>
              <w:t>月底前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hAns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伍凛然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区发改委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区委编办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区人社局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区住建局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区城管执法局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区文广旅游局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区卫计委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区环保局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区安监局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区食药监局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区教体局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区工商局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区质监局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等全体成员单位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李瑞芬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李子谦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吕绪堂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马全中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王冠军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范严峻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黄振军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常继省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艾进忠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柴敬祥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刘惠玲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张东升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刘大雁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等</w:t>
            </w:r>
          </w:p>
        </w:tc>
      </w:tr>
    </w:tbl>
    <w:p>
      <w:pPr>
        <w:spacing w:line="600" w:lineRule="exact"/>
        <w:jc w:val="center"/>
        <w:rPr>
          <w:rFonts w:eastAsia="方正小标宋简体"/>
          <w:color w:val="000000"/>
          <w:sz w:val="40"/>
          <w:szCs w:val="40"/>
        </w:rPr>
      </w:pPr>
      <w:r>
        <w:rPr>
          <w:rFonts w:eastAsia="方正小标宋简体"/>
          <w:color w:val="000000"/>
          <w:sz w:val="40"/>
          <w:szCs w:val="40"/>
        </w:rPr>
        <w:t xml:space="preserve">  </w:t>
      </w:r>
      <w:r>
        <w:rPr>
          <w:rFonts w:hAnsi="方正小标宋简体" w:eastAsia="方正小标宋简体"/>
          <w:color w:val="000000"/>
          <w:sz w:val="40"/>
          <w:szCs w:val="40"/>
        </w:rPr>
        <w:t>濮阳市</w:t>
      </w:r>
      <w:r>
        <w:rPr>
          <w:rFonts w:hint="eastAsia" w:hAnsi="方正小标宋简体" w:eastAsia="方正小标宋简体"/>
          <w:color w:val="000000"/>
          <w:sz w:val="40"/>
          <w:szCs w:val="40"/>
          <w:lang w:val="en-US" w:eastAsia="zh-CN"/>
        </w:rPr>
        <w:t>华龙区政府</w:t>
      </w:r>
      <w:r>
        <w:rPr>
          <w:rFonts w:eastAsia="方正小标宋简体"/>
          <w:color w:val="000000"/>
          <w:sz w:val="40"/>
          <w:szCs w:val="40"/>
        </w:rPr>
        <w:t>2017</w:t>
      </w:r>
      <w:r>
        <w:rPr>
          <w:rFonts w:hAnsi="方正小标宋简体" w:eastAsia="方正小标宋简体"/>
          <w:color w:val="000000"/>
          <w:sz w:val="40"/>
          <w:szCs w:val="40"/>
        </w:rPr>
        <w:t>年社会信用体系建设工作推进台账</w:t>
      </w:r>
    </w:p>
    <w:tbl>
      <w:tblPr>
        <w:tblStyle w:val="3"/>
        <w:tblW w:w="102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657"/>
        <w:gridCol w:w="2513"/>
        <w:gridCol w:w="1355"/>
        <w:gridCol w:w="990"/>
        <w:gridCol w:w="1181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5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Ansi="楷体" w:eastAsia="楷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Ansi="楷体" w:eastAsia="楷体"/>
                <w:b/>
                <w:bCs/>
                <w:color w:val="000000"/>
                <w:kern w:val="0"/>
                <w:sz w:val="24"/>
                <w:lang w:bidi="ar"/>
              </w:rPr>
              <w:t>工作任务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Ansi="楷体" w:eastAsia="楷体"/>
                <w:b/>
                <w:bCs/>
                <w:color w:val="000000"/>
                <w:kern w:val="0"/>
                <w:sz w:val="24"/>
                <w:lang w:bidi="ar"/>
              </w:rPr>
              <w:t>工作措施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Ansi="楷体" w:eastAsia="楷体"/>
                <w:b/>
                <w:bCs/>
                <w:color w:val="000000"/>
                <w:kern w:val="0"/>
                <w:sz w:val="24"/>
                <w:lang w:bidi="ar"/>
              </w:rPr>
              <w:t>完成时限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Ansi="楷体" w:eastAsia="楷体"/>
                <w:b/>
                <w:bCs/>
                <w:color w:val="000000"/>
                <w:kern w:val="0"/>
                <w:sz w:val="24"/>
                <w:lang w:bidi="ar"/>
              </w:rPr>
              <w:t>责任领导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Ansi="楷体" w:eastAsia="楷体"/>
                <w:b/>
                <w:bCs/>
                <w:color w:val="000000"/>
                <w:kern w:val="0"/>
                <w:sz w:val="24"/>
                <w:lang w:bidi="ar"/>
              </w:rPr>
              <w:t>责任</w:t>
            </w:r>
            <w:r>
              <w:rPr>
                <w:rFonts w:hint="eastAsia" w:hAnsi="楷体" w:eastAsia="楷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单位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Ansi="楷体" w:eastAsia="楷体"/>
                <w:b/>
                <w:bCs/>
                <w:color w:val="000000"/>
                <w:kern w:val="0"/>
                <w:sz w:val="24"/>
                <w:lang w:bidi="ar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5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楷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textAlignment w:val="top"/>
              <w:rPr>
                <w:rFonts w:eastAsia="楷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Ansi="仿宋_GB2312" w:eastAsia="仿宋_GB2312"/>
                <w:color w:val="000000"/>
                <w:sz w:val="21"/>
                <w:szCs w:val="21"/>
              </w:rPr>
              <w:t>将在行政管理事项和提供服务中产生的各类信用信息推送至</w:t>
            </w:r>
            <w:r>
              <w:rPr>
                <w:rFonts w:hint="eastAsia" w:hAnsi="仿宋_GB2312" w:eastAsia="仿宋_GB2312"/>
                <w:color w:val="000000"/>
                <w:sz w:val="21"/>
                <w:szCs w:val="21"/>
                <w:lang w:val="en-US" w:eastAsia="zh-CN"/>
              </w:rPr>
              <w:t>市</w:t>
            </w:r>
            <w:r>
              <w:rPr>
                <w:rFonts w:hAnsi="仿宋_GB2312" w:eastAsia="仿宋_GB2312"/>
                <w:color w:val="000000"/>
                <w:sz w:val="21"/>
                <w:szCs w:val="21"/>
              </w:rPr>
              <w:t>公共信用信息平台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textAlignment w:val="top"/>
              <w:rPr>
                <w:rFonts w:eastAsia="楷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Ansi="仿宋_GB2312" w:eastAsia="仿宋_GB2312"/>
                <w:color w:val="000000"/>
                <w:sz w:val="21"/>
                <w:szCs w:val="21"/>
              </w:rPr>
              <w:t>按照</w:t>
            </w:r>
            <w:r>
              <w:rPr>
                <w:rFonts w:hint="eastAsia" w:hAnsi="仿宋_GB2312" w:eastAsia="仿宋_GB2312"/>
                <w:color w:val="000000"/>
                <w:sz w:val="21"/>
                <w:szCs w:val="21"/>
                <w:lang w:val="en-US" w:eastAsia="zh-CN"/>
              </w:rPr>
              <w:t>华龙区政府</w:t>
            </w:r>
            <w:r>
              <w:rPr>
                <w:rFonts w:hAnsi="仿宋_GB2312" w:eastAsia="仿宋_GB2312"/>
                <w:color w:val="000000"/>
                <w:sz w:val="21"/>
                <w:szCs w:val="21"/>
              </w:rPr>
              <w:t>信用信息目录要求推送至平台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楷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2017</w:t>
            </w:r>
            <w:r>
              <w:rPr>
                <w:rFonts w:hAnsi="仿宋_GB2312" w:eastAsia="仿宋_GB2312"/>
                <w:color w:val="00000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12</w:t>
            </w:r>
            <w:r>
              <w:rPr>
                <w:rFonts w:hAnsi="仿宋_GB2312" w:eastAsia="仿宋_GB2312"/>
                <w:color w:val="000000"/>
                <w:kern w:val="0"/>
                <w:sz w:val="21"/>
                <w:szCs w:val="21"/>
                <w:lang w:bidi="ar"/>
              </w:rPr>
              <w:t>月底前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楷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伍凛然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区发改委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区委编办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区人社局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区住建局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区城管执法局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区文广旅游局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区卫计委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区环保局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区安监局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区食药监局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区教体局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区工商局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区质监局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等全体成员单位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楷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李瑞芬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李子谦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吕绪堂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马全中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王冠军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范严峻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黄振军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常继省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艾进忠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柴敬祥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刘惠玲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张东升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刘大雁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楷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5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textAlignment w:val="top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做好行政许可行政处罚等信用信息公示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textAlignment w:val="top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在行政许可、行政处罚信用信息在作出7个工作日内，在政府网站、部门网站和“信用濮阳”网站公示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2017</w:t>
            </w:r>
            <w:r>
              <w:rPr>
                <w:rFonts w:hAnsi="仿宋_GB2312" w:eastAsia="仿宋_GB2312"/>
                <w:color w:val="00000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12</w:t>
            </w:r>
            <w:r>
              <w:rPr>
                <w:rFonts w:hAnsi="仿宋_GB2312" w:eastAsia="仿宋_GB2312"/>
                <w:color w:val="000000"/>
                <w:kern w:val="0"/>
                <w:sz w:val="21"/>
                <w:szCs w:val="21"/>
                <w:lang w:bidi="ar"/>
              </w:rPr>
              <w:t>月底前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伍凛然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区发改委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区委编办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区人社局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区住建局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区城管执法局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区文广旅游局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区卫计委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区环保局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区安监局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区食药监局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区教体局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区工商局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区质监局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等全体成员单位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李瑞芬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李子谦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吕绪堂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马全中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王冠军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范严峻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黄振军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常继省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艾进忠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柴敬祥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刘惠玲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张东升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刘大雁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等</w:t>
            </w:r>
          </w:p>
        </w:tc>
      </w:tr>
    </w:tbl>
    <w:p>
      <w:pPr>
        <w:spacing w:line="600" w:lineRule="exact"/>
        <w:jc w:val="center"/>
        <w:rPr>
          <w:rFonts w:eastAsia="方正小标宋简体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eastAsia="方正小标宋简体"/>
          <w:color w:val="000000"/>
          <w:sz w:val="40"/>
          <w:szCs w:val="40"/>
        </w:rPr>
      </w:pPr>
      <w:r>
        <w:rPr>
          <w:rFonts w:eastAsia="方正小标宋简体"/>
          <w:color w:val="000000"/>
          <w:sz w:val="40"/>
          <w:szCs w:val="40"/>
        </w:rPr>
        <w:t xml:space="preserve">  </w:t>
      </w:r>
      <w:r>
        <w:rPr>
          <w:rFonts w:hAnsi="方正小标宋简体" w:eastAsia="方正小标宋简体"/>
          <w:color w:val="000000"/>
          <w:sz w:val="40"/>
          <w:szCs w:val="40"/>
        </w:rPr>
        <w:t>濮阳市</w:t>
      </w:r>
      <w:r>
        <w:rPr>
          <w:rFonts w:hint="eastAsia" w:hAnsi="方正小标宋简体" w:eastAsia="方正小标宋简体"/>
          <w:color w:val="000000"/>
          <w:sz w:val="40"/>
          <w:szCs w:val="40"/>
          <w:lang w:val="en-US" w:eastAsia="zh-CN"/>
        </w:rPr>
        <w:t>华龙区政府</w:t>
      </w:r>
      <w:r>
        <w:rPr>
          <w:rFonts w:eastAsia="方正小标宋简体"/>
          <w:color w:val="000000"/>
          <w:sz w:val="40"/>
          <w:szCs w:val="40"/>
        </w:rPr>
        <w:t>2017</w:t>
      </w:r>
      <w:r>
        <w:rPr>
          <w:rFonts w:hAnsi="方正小标宋简体" w:eastAsia="方正小标宋简体"/>
          <w:color w:val="000000"/>
          <w:sz w:val="40"/>
          <w:szCs w:val="40"/>
        </w:rPr>
        <w:t>年社会信用体系建设工作推进台账</w:t>
      </w:r>
    </w:p>
    <w:tbl>
      <w:tblPr>
        <w:tblStyle w:val="3"/>
        <w:tblW w:w="102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657"/>
        <w:gridCol w:w="2513"/>
        <w:gridCol w:w="1355"/>
        <w:gridCol w:w="990"/>
        <w:gridCol w:w="1181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5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Ansi="楷体" w:eastAsia="楷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Ansi="楷体" w:eastAsia="楷体"/>
                <w:b/>
                <w:bCs/>
                <w:color w:val="000000"/>
                <w:kern w:val="0"/>
                <w:sz w:val="24"/>
                <w:lang w:bidi="ar"/>
              </w:rPr>
              <w:t>工作任务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Ansi="楷体" w:eastAsia="楷体"/>
                <w:b/>
                <w:bCs/>
                <w:color w:val="000000"/>
                <w:kern w:val="0"/>
                <w:sz w:val="24"/>
                <w:lang w:bidi="ar"/>
              </w:rPr>
              <w:t>工作措施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Ansi="楷体" w:eastAsia="楷体"/>
                <w:b/>
                <w:bCs/>
                <w:color w:val="000000"/>
                <w:kern w:val="0"/>
                <w:sz w:val="24"/>
                <w:lang w:bidi="ar"/>
              </w:rPr>
              <w:t>完成时限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Ansi="楷体" w:eastAsia="楷体"/>
                <w:b/>
                <w:bCs/>
                <w:color w:val="000000"/>
                <w:kern w:val="0"/>
                <w:sz w:val="24"/>
                <w:lang w:bidi="ar"/>
              </w:rPr>
              <w:t>责任领导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楷体"/>
                <w:b/>
                <w:bCs/>
                <w:color w:val="000000"/>
                <w:kern w:val="0"/>
                <w:sz w:val="24"/>
                <w:lang w:bidi="ar"/>
              </w:rPr>
              <w:t>责任</w:t>
            </w:r>
            <w:r>
              <w:rPr>
                <w:rFonts w:hint="eastAsia" w:eastAsia="楷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单位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楷体"/>
                <w:b/>
                <w:bCs/>
                <w:color w:val="000000"/>
                <w:kern w:val="0"/>
                <w:sz w:val="24"/>
                <w:lang w:bidi="ar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  <w:jc w:val="center"/>
        </w:trPr>
        <w:tc>
          <w:tcPr>
            <w:tcW w:w="55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eastAsia="楷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textAlignment w:val="top"/>
              <w:rPr>
                <w:rFonts w:eastAsia="楷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加大使用信用产品力度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textAlignment w:val="top"/>
              <w:rPr>
                <w:rFonts w:eastAsia="楷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在财政资金补助，诚信承诺企业评选，项目立项等方面查询信用记录、使用信用报告。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楷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2017年12月底前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楷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伍凛然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区食药监局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区质监局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区卫计委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区住建局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区环保局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区安监局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区发改委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区国税局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区地税局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李瑞芬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马全中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黄振军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常继省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艾进忠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柴敬祥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刘大雁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付春艳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王留藏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55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textAlignment w:val="top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督促指导签署联合惩戒、联合激励备忘录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textAlignment w:val="top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食药监、环保、安监、法院、财政、工商、质监</w:t>
            </w: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21"/>
                <w:szCs w:val="21"/>
              </w:rPr>
              <w:t>、农业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、</w:t>
            </w:r>
            <w:r>
              <w:rPr>
                <w:rFonts w:eastAsia="仿宋_GB2312"/>
                <w:color w:val="000000"/>
                <w:sz w:val="21"/>
                <w:szCs w:val="21"/>
              </w:rPr>
              <w:t>税务、统计、交通、银监、商务等重点部门签署联合惩戒备忘录；推动税务、共青团签署联合激励备忘录。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2017年12月底前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伍凛然</w:t>
            </w:r>
          </w:p>
        </w:tc>
        <w:tc>
          <w:tcPr>
            <w:tcW w:w="11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区文明办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区法院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区财政局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区农牧局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区国税局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区地税局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区统计局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区交通局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区商务局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区环保局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区安监局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区食药监局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区工商局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区质监局</w:t>
            </w:r>
          </w:p>
        </w:tc>
        <w:tc>
          <w:tcPr>
            <w:tcW w:w="9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闫利民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杨俊奇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赵腾涛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闫中进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付春艳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王留藏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马圣生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丁善生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曹秀丽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常继省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艾进忠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柴敬祥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张东升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刘大雁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spacing w:line="600" w:lineRule="exact"/>
        <w:jc w:val="center"/>
        <w:rPr>
          <w:rFonts w:eastAsia="方正小标宋简体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eastAsia="方正小标宋简体"/>
          <w:color w:val="000000"/>
          <w:sz w:val="40"/>
          <w:szCs w:val="40"/>
        </w:rPr>
      </w:pPr>
      <w:r>
        <w:rPr>
          <w:rFonts w:eastAsia="方正小标宋简体"/>
          <w:color w:val="000000"/>
          <w:sz w:val="40"/>
          <w:szCs w:val="40"/>
        </w:rPr>
        <w:t>濮阳市</w:t>
      </w:r>
      <w:r>
        <w:rPr>
          <w:rFonts w:hint="eastAsia" w:hAnsi="方正小标宋简体" w:eastAsia="方正小标宋简体"/>
          <w:color w:val="000000"/>
          <w:sz w:val="40"/>
          <w:szCs w:val="40"/>
          <w:lang w:val="en-US" w:eastAsia="zh-CN"/>
        </w:rPr>
        <w:t>华龙区政府</w:t>
      </w:r>
      <w:r>
        <w:rPr>
          <w:rFonts w:eastAsia="方正小标宋简体"/>
          <w:color w:val="000000"/>
          <w:sz w:val="40"/>
          <w:szCs w:val="40"/>
        </w:rPr>
        <w:t>2017年社会信用体系建设工作推进台账</w:t>
      </w:r>
    </w:p>
    <w:tbl>
      <w:tblPr>
        <w:tblStyle w:val="3"/>
        <w:tblW w:w="102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657"/>
        <w:gridCol w:w="2513"/>
        <w:gridCol w:w="1355"/>
        <w:gridCol w:w="990"/>
        <w:gridCol w:w="1181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5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楷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楷体"/>
                <w:b/>
                <w:bCs/>
                <w:color w:val="000000"/>
                <w:kern w:val="0"/>
                <w:sz w:val="24"/>
                <w:lang w:bidi="ar"/>
              </w:rPr>
              <w:t>工作任务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楷体"/>
                <w:b/>
                <w:bCs/>
                <w:color w:val="000000"/>
                <w:kern w:val="0"/>
                <w:sz w:val="24"/>
                <w:lang w:bidi="ar"/>
              </w:rPr>
              <w:t>工作措施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楷体"/>
                <w:b/>
                <w:bCs/>
                <w:color w:val="000000"/>
                <w:kern w:val="0"/>
                <w:sz w:val="24"/>
                <w:lang w:bidi="ar"/>
              </w:rPr>
              <w:t>完成时限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楷体"/>
                <w:b/>
                <w:bCs/>
                <w:color w:val="000000"/>
                <w:kern w:val="0"/>
                <w:sz w:val="24"/>
                <w:lang w:bidi="ar"/>
              </w:rPr>
              <w:t>责任领导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楷体"/>
                <w:b/>
                <w:bCs/>
                <w:color w:val="000000"/>
                <w:kern w:val="0"/>
                <w:sz w:val="24"/>
                <w:lang w:bidi="ar"/>
              </w:rPr>
              <w:t>责任</w:t>
            </w:r>
            <w:r>
              <w:rPr>
                <w:rFonts w:hint="eastAsia" w:eastAsia="楷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单位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楷体"/>
                <w:b/>
                <w:bCs/>
                <w:color w:val="000000"/>
                <w:kern w:val="0"/>
                <w:sz w:val="24"/>
                <w:lang w:bidi="ar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55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价格领域信用建设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left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完善价格信用等级评价办法，选择1—2个行业开展价格信用等级评价试点工作；强化价格监督执法检查，推送价格诚信和失信典型案例。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2017年12月底前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伍凛然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区发改委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李瑞芬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55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加强诚信文化宣传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组织参加信用知识电视大赛，推进建设濮阳市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华龙区</w:t>
            </w:r>
            <w:r>
              <w:rPr>
                <w:rFonts w:eastAsia="仿宋_GB2312"/>
                <w:color w:val="000000"/>
                <w:szCs w:val="21"/>
              </w:rPr>
              <w:t>社会信用体系建设教育基地，开展节能、价格知识宣传</w:t>
            </w:r>
            <w:r>
              <w:rPr>
                <w:rFonts w:hint="eastAsia" w:eastAsia="仿宋_GB2312"/>
                <w:color w:val="000000"/>
                <w:szCs w:val="21"/>
              </w:rPr>
              <w:t>和诚信企业示范创建“百千万”工程活动</w:t>
            </w:r>
            <w:r>
              <w:rPr>
                <w:rFonts w:eastAsia="仿宋_GB2312"/>
                <w:color w:val="000000"/>
                <w:szCs w:val="21"/>
              </w:rPr>
              <w:t>。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2017年12月底前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伍凛然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区委宣传部，其他单位按照责任分工负责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林劲楠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55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加强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华龙区政府</w:t>
            </w:r>
            <w:r>
              <w:rPr>
                <w:rFonts w:eastAsia="仿宋_GB2312"/>
                <w:color w:val="000000"/>
                <w:szCs w:val="21"/>
              </w:rPr>
              <w:t>机关及单位工作人员诚信管理和教育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建立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华龙区政府</w:t>
            </w:r>
            <w:r>
              <w:rPr>
                <w:rFonts w:eastAsia="仿宋_GB2312"/>
                <w:color w:val="000000"/>
                <w:szCs w:val="21"/>
              </w:rPr>
              <w:t>机关及单位工作人员诚信档案，将工作人员个人有关事项报告、廉政记录、年度考核结果、相关违法违纪违约行为等信用信息纳入档案，按我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区</w:t>
            </w:r>
            <w:r>
              <w:rPr>
                <w:rFonts w:eastAsia="仿宋_GB2312"/>
                <w:color w:val="000000"/>
                <w:szCs w:val="21"/>
              </w:rPr>
              <w:t>信用信息目录内容推送至市公共信用信息平台。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2017年12月底前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伍凛然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区发改委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区文明办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区委政府督察局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李瑞芬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闫利民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刘世英</w:t>
            </w:r>
          </w:p>
        </w:tc>
      </w:tr>
    </w:tbl>
    <w:p>
      <w:pPr>
        <w:spacing w:line="600" w:lineRule="exact"/>
        <w:rPr>
          <w:rFonts w:eastAsia="方正小标宋简体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eastAsia="方正小标宋简体"/>
          <w:color w:val="000000"/>
          <w:sz w:val="40"/>
          <w:szCs w:val="40"/>
        </w:rPr>
      </w:pPr>
      <w:r>
        <w:rPr>
          <w:rFonts w:eastAsia="方正小标宋简体"/>
          <w:color w:val="000000"/>
          <w:sz w:val="40"/>
          <w:szCs w:val="40"/>
        </w:rPr>
        <w:t xml:space="preserve">  濮阳市</w:t>
      </w:r>
      <w:r>
        <w:rPr>
          <w:rFonts w:hint="eastAsia" w:hAnsi="方正小标宋简体" w:eastAsia="方正小标宋简体"/>
          <w:color w:val="000000"/>
          <w:sz w:val="40"/>
          <w:szCs w:val="40"/>
          <w:lang w:val="en-US" w:eastAsia="zh-CN"/>
        </w:rPr>
        <w:t>华龙区政府</w:t>
      </w:r>
      <w:r>
        <w:rPr>
          <w:rFonts w:eastAsia="方正小标宋简体"/>
          <w:color w:val="000000"/>
          <w:sz w:val="40"/>
          <w:szCs w:val="40"/>
        </w:rPr>
        <w:t>2017年社会信用体系建设工作推进台账</w:t>
      </w:r>
    </w:p>
    <w:tbl>
      <w:tblPr>
        <w:tblStyle w:val="3"/>
        <w:tblW w:w="102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657"/>
        <w:gridCol w:w="2513"/>
        <w:gridCol w:w="1355"/>
        <w:gridCol w:w="990"/>
        <w:gridCol w:w="1181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5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楷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楷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工作任务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楷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工作措施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楷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完成时限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楷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责任领导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楷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责任</w:t>
            </w:r>
            <w:r>
              <w:rPr>
                <w:rFonts w:hint="eastAsia" w:eastAsia="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楷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  <w:jc w:val="center"/>
        </w:trPr>
        <w:tc>
          <w:tcPr>
            <w:tcW w:w="55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eastAsia="楷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textAlignment w:val="top"/>
              <w:rPr>
                <w:rFonts w:eastAsia="楷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抓好信用建设工作督促检查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textAlignment w:val="top"/>
              <w:rPr>
                <w:rFonts w:eastAsia="楷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对各相关单位任务完成情况进行统计，对工作成效显著的给予表彰；对敷衍应付、落实不力的通报批评。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楷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2017年12月底前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伍凛然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区发改委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区文明办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区委政府督察局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李瑞芬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闫利民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刘世英</w:t>
            </w:r>
          </w:p>
        </w:tc>
      </w:tr>
    </w:tbl>
    <w:p>
      <w:r>
        <w:rPr>
          <w:rFonts w:eastAsia="方正小标宋简体"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4810760</wp:posOffset>
                </wp:positionH>
                <wp:positionV relativeFrom="paragraph">
                  <wp:posOffset>8244840</wp:posOffset>
                </wp:positionV>
                <wp:extent cx="926465" cy="300990"/>
                <wp:effectExtent l="7620" t="8255" r="18415" b="1460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78.8pt;margin-top:649.2pt;height:23.7pt;width:72.95pt;z-index:251659264;mso-width-relative:page;mso-height-relative:page;" fillcolor="#FFFFFF" filled="t" stroked="t" coordsize="21600,21600" o:gfxdata="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UpwLW3AAAAA0B&#10;AAAPAAAAAAAAAAEAIAAAACIAAABkcnMvZG93bnJldi54bWxQSwECFAAUAAAACACHTuJAZZ99Rd4B&#10;AADnAwAADgAAAAAAAAABACAAAAArAQAAZHJzL2Uyb0RvYy54bWxQSwUGAAAAAAYABgBZAQAAewUA&#10;AAAA&#10;">
                <v:path/>
                <v:fill on="t" focussize="0,0"/>
                <v:stroke weight="1.25pt" color="#FFFFFF"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方正小标宋简体"/>
          <w:color w:val="000000"/>
          <w:sz w:val="40"/>
          <w:szCs w:val="4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ail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91D9A"/>
    <w:rsid w:val="03791D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2017-10-24T09:17:00Z</dcterms:created>
  <dc:creator>Administrator</dc:creator>
  <cp:lastModifiedBy>Administrator</cp:lastModifiedBy>
  <dcterms:modified xsi:type="dcterms:W3CDTF">2017-10-24T09:18:36Z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